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2020"/>
        <w:gridCol w:w="480"/>
        <w:gridCol w:w="1680"/>
        <w:gridCol w:w="1740"/>
        <w:gridCol w:w="2020"/>
        <w:gridCol w:w="1841"/>
      </w:tblGrid>
      <w:tr w:rsidR="00F92B58" w:rsidTr="00F92B5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42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B58" w:rsidRPr="00797CCE" w:rsidRDefault="008A1F25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bookmarkStart w:id="0" w:name="RANGE!A5:D44"/>
            <w:bookmarkStart w:id="1" w:name="_GoBack"/>
            <w:bookmarkEnd w:id="1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Performance Review</w:t>
            </w:r>
            <w:r w:rsidR="00F92B58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902350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(2018-19</w:t>
            </w:r>
            <w:r w:rsidR="00F92B58"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) </w:t>
            </w:r>
            <w:bookmarkEnd w:id="0"/>
          </w:p>
        </w:tc>
      </w:tr>
      <w:tr w:rsidR="00F92B58" w:rsidTr="00F92B58">
        <w:trPr>
          <w:trHeight w:val="34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PART I: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 Personal details in columns mentioned below shall be filled in by the HR Department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Division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Appraiser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Assessment Year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Location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Reviewer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1035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PART II: The employee has to 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score against listed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KRAs, set targets for the year and 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will be reviewed as per 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assign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ed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weightage in the weightage column in order of importance of a KRA in discussion with the appraiser.  The total of assigned 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weightage is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 xml:space="preserve"> 100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%</w:t>
            </w: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1223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Key Result Areas (KRAs)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Key Performance Indicators (KPIs)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902350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Target (Cost</w:t>
            </w:r>
            <w:r w:rsidR="00F92B58"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Met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Weightage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2350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30%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1.Quality of work</w:t>
            </w:r>
          </w:p>
          <w:p w:rsidR="00F92B58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2. Timeline maintained</w:t>
            </w:r>
          </w:p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3.sales closed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2350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  <w:r w:rsidR="0090235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20%</w:t>
            </w:r>
          </w:p>
          <w:p w:rsidR="00F92B58" w:rsidRPr="00902350" w:rsidRDefault="00902350" w:rsidP="00902350">
            <w:pPr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en-IN"/>
              </w:rPr>
              <w:t>50%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80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Total KRA's Weightage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en-IN"/>
              </w:rPr>
              <w:t>100</w:t>
            </w:r>
          </w:p>
        </w:tc>
      </w:tr>
      <w:tr w:rsidR="00F92B58" w:rsidTr="00F92B58">
        <w:trPr>
          <w:trHeight w:val="80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1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gridAfter w:val="3"/>
          <w:wAfter w:w="5601" w:type="dxa"/>
          <w:trHeight w:val="315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lastRenderedPageBreak/>
              <w:t>Signature of Appraiser</w:t>
            </w:r>
          </w:p>
          <w:p w:rsidR="00902350" w:rsidRPr="00797CCE" w:rsidRDefault="00902350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  <w:t>Date</w:t>
            </w:r>
          </w:p>
        </w:tc>
      </w:tr>
      <w:tr w:rsidR="00F92B58" w:rsidTr="00F92B58">
        <w:trPr>
          <w:gridAfter w:val="3"/>
          <w:wAfter w:w="5601" w:type="dxa"/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F92B58" w:rsidTr="00F92B58">
        <w:trPr>
          <w:gridAfter w:val="3"/>
          <w:wAfter w:w="5601" w:type="dxa"/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gridAfter w:val="3"/>
          <w:wAfter w:w="5601" w:type="dxa"/>
          <w:trHeight w:val="300"/>
        </w:trPr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350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 w:rsidRPr="00797CCE">
              <w:rPr>
                <w:rFonts w:ascii="Cambria" w:eastAsia="Times New Roman" w:hAnsi="Cambria" w:cs="Times New Roman"/>
                <w:color w:val="000000"/>
                <w:lang w:eastAsia="en-IN"/>
              </w:rPr>
              <w:t>Signature of Reviewer</w:t>
            </w:r>
            <w:r w:rsidR="00902350"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 </w:t>
            </w:r>
          </w:p>
          <w:p w:rsidR="00F92B58" w:rsidRDefault="00902350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en-IN"/>
              </w:rPr>
              <w:t xml:space="preserve">                                                                          Date</w:t>
            </w:r>
          </w:p>
          <w:p w:rsidR="00902350" w:rsidRPr="00797CCE" w:rsidRDefault="00902350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</w:p>
        </w:tc>
      </w:tr>
      <w:tr w:rsidR="00F92B58" w:rsidTr="00F92B58">
        <w:trPr>
          <w:gridAfter w:val="3"/>
          <w:wAfter w:w="5601" w:type="dxa"/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en-IN"/>
              </w:rPr>
            </w:pPr>
          </w:p>
        </w:tc>
      </w:tr>
      <w:tr w:rsidR="00F92B58" w:rsidTr="00F92B58">
        <w:trPr>
          <w:gridAfter w:val="3"/>
          <w:wAfter w:w="5601" w:type="dxa"/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23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</w:tc>
      </w:tr>
      <w:tr w:rsidR="00F92B58" w:rsidTr="00F92B58">
        <w:trPr>
          <w:trHeight w:val="300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92B58" w:rsidTr="00F92B58">
        <w:trPr>
          <w:trHeight w:val="300"/>
        </w:trPr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B58" w:rsidRPr="00797CCE" w:rsidRDefault="00F92B58" w:rsidP="000D4C5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</w:tc>
      </w:tr>
    </w:tbl>
    <w:p w:rsidR="005C32DE" w:rsidRDefault="008A1F25"/>
    <w:sectPr w:rsidR="005C3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58"/>
    <w:rsid w:val="008A1F25"/>
    <w:rsid w:val="00902350"/>
    <w:rsid w:val="009437E4"/>
    <w:rsid w:val="00EA3093"/>
    <w:rsid w:val="00F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E102-9C6B-4DD1-A9A6-8D3CAB1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AMIT KAPOOR</dc:creator>
  <cp:keywords/>
  <dc:description/>
  <cp:lastModifiedBy>JYOTI AMIT KAPOOR</cp:lastModifiedBy>
  <cp:revision>3</cp:revision>
  <dcterms:created xsi:type="dcterms:W3CDTF">2019-11-21T02:06:00Z</dcterms:created>
  <dcterms:modified xsi:type="dcterms:W3CDTF">2019-11-23T04:29:00Z</dcterms:modified>
</cp:coreProperties>
</file>